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附件一：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cs="宋体"/>
          <w:sz w:val="24"/>
          <w:szCs w:val="24"/>
          <w:lang w:eastAsia="zh-CN"/>
        </w:rPr>
        <w:t>九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届校园记者文化节之寻找首席记者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  名  登  记  表</w:t>
      </w:r>
    </w:p>
    <w:tbl>
      <w:tblPr>
        <w:tblStyle w:val="5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44"/>
        <w:gridCol w:w="2185"/>
        <w:gridCol w:w="1412"/>
        <w:gridCol w:w="185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21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85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学院、年级</w:t>
            </w:r>
          </w:p>
        </w:tc>
        <w:tc>
          <w:tcPr>
            <w:tcW w:w="21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8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1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言</w:t>
            </w:r>
          </w:p>
        </w:tc>
        <w:tc>
          <w:tcPr>
            <w:tcW w:w="7593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1" w:hRule="atLeast"/>
          <w:jc w:val="center"/>
        </w:trPr>
        <w:tc>
          <w:tcPr>
            <w:tcW w:w="7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3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694055</wp:posOffset>
                </wp:positionV>
                <wp:extent cx="2171700" cy="792480"/>
                <wp:effectExtent l="4445" t="4445" r="1460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新闻与文化传播学院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学生会学术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与创业实践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54.65pt;height:62.4pt;width:171pt;z-index:251658240;mso-width-relative:page;mso-height-relative:page;" fillcolor="#FFFFFF" filled="t" stroked="t" coordsize="21600,21600" o:gfxdata="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YKrddkAAAALAQAADwAAAAAAAAABACAAAAAiAAAAZHJzL2Rvd25yZXYueG1sUEsBAhQAFAAA&#10;AAgAh07iQJSAcPjuAQAA6AMAAA4AAAAAAAAAAQAgAAAAKAEAAGRycy9lMm9Eb2MueG1sUEsFBgAA&#10;AAAGAAYAWQEAAIgFAAA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新闻与文化传播学院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学生会学术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与创业实践</w:t>
                      </w:r>
                      <w:r>
                        <w:rPr>
                          <w:rFonts w:hint="eastAsia"/>
                        </w:rPr>
                        <w:t>部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2019-04-16T15:18:00Z</dcterms:created>
  <dc:creator>Administrator</dc:creator>
  <cp:lastModifiedBy>胡隽隽的iPad</cp:lastModifiedBy>
  <dcterms:modified xsi:type="dcterms:W3CDTF">2021-04-15T19:35:31Z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B565E30BCA2FF77D032578606CABFAE5</vt:lpwstr>
  </property>
</Properties>
</file>