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instrText xml:space="preserve"> HYPERLINK "http://avicsz.zhiye.com/thsksy2021" </w:instrTex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天虹数科商业股份有限公司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jc w:val="center"/>
        <w:rPr>
          <w:rFonts w:ascii="微软雅黑" w:hAnsi="微软雅黑" w:eastAsia="微软雅黑"/>
          <w:szCs w:val="21"/>
        </w:rPr>
      </w:pPr>
      <w:r>
        <w:rPr>
          <w:rFonts w:hint="default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零售创新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创业大赛</w:t>
      </w:r>
      <w:r>
        <w:rPr>
          <w:rFonts w:hint="default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项目任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务书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一、项目背景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天虹立志将公司塑造成为全国领先的数智商业企业，从1984年成立至今，已连续多年入围中国连锁百强企业，拥有全国领先的零售技术研发和运营能力。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both"/>
        <w:textAlignment w:val="auto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“为有青春多壮志</w:t>
      </w:r>
      <w:r>
        <w:rPr>
          <w:rFonts w:hint="eastAsia" w:ascii="微软雅黑" w:hAnsi="微软雅黑" w:eastAsia="微软雅黑"/>
          <w:szCs w:val="21"/>
          <w:lang w:val="en-US" w:eastAsia="zh-CN"/>
        </w:rPr>
        <w:t>，敢</w:t>
      </w:r>
      <w:r>
        <w:rPr>
          <w:rFonts w:hint="eastAsia" w:ascii="微软雅黑" w:hAnsi="微软雅黑" w:eastAsia="微软雅黑"/>
          <w:szCs w:val="21"/>
          <w:lang w:val="en-US" w:eastAsia="zh-Hans"/>
        </w:rPr>
        <w:t>教</w:t>
      </w:r>
      <w:r>
        <w:rPr>
          <w:rFonts w:hint="eastAsia" w:ascii="微软雅黑" w:hAnsi="微软雅黑" w:eastAsia="微软雅黑"/>
          <w:szCs w:val="21"/>
          <w:lang w:val="en-US" w:eastAsia="zh-CN"/>
        </w:rPr>
        <w:t>日月换新天。”青年是国家和民族的希望，创新是社会进步的灵魂。创业风潮正在大学生中愈演愈烈，创新创业正在成为一种价值导向、一种生活方式、一种时代气息、培育了大众创业、万众创新的社会生态。大学生在学习知识和技能的同时，需要一个了解社会和行业发展现状的窗口，也需要可以支持他们发挥创新创业能力的资源和平台。一直以来，天虹十分重视校园招聘和校企合作，积极与大学生建立链接、了解需求，助力大学生敢想敢创，实现多方合作共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本次大赛，天虹将领航“大富翁星球”，承载你的奇思妙想，一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起开创商业新玩法。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微软雅黑" w:hAnsi="微软雅黑" w:eastAsia="微软雅黑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二、项目任务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both"/>
        <w:textAlignment w:val="auto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本次创新创业大赛，</w:t>
      </w:r>
      <w:r>
        <w:rPr>
          <w:rFonts w:hint="eastAsia" w:ascii="微软雅黑" w:hAnsi="微软雅黑" w:eastAsia="微软雅黑"/>
          <w:szCs w:val="21"/>
          <w:lang w:val="en-US" w:eastAsia="zh-Hans"/>
        </w:rPr>
        <w:t>你</w:t>
      </w:r>
      <w:r>
        <w:rPr>
          <w:rFonts w:hint="eastAsia" w:ascii="微软雅黑" w:hAnsi="微软雅黑" w:eastAsia="微软雅黑"/>
          <w:szCs w:val="21"/>
          <w:lang w:val="en-US" w:eastAsia="zh-CN"/>
        </w:rPr>
        <w:t>可以基于对目标群体</w:t>
      </w:r>
      <w:r>
        <w:rPr>
          <w:rFonts w:hint="eastAsia" w:ascii="微软雅黑" w:hAnsi="微软雅黑" w:eastAsia="微软雅黑"/>
          <w:szCs w:val="21"/>
          <w:lang w:val="en-US" w:eastAsia="zh-Hans"/>
        </w:rPr>
        <w:t>的</w:t>
      </w:r>
      <w:r>
        <w:rPr>
          <w:rFonts w:hint="eastAsia" w:ascii="微软雅黑" w:hAnsi="微软雅黑" w:eastAsia="微软雅黑"/>
          <w:szCs w:val="21"/>
          <w:lang w:val="en-US" w:eastAsia="zh-CN"/>
        </w:rPr>
        <w:t>兴趣特点、生活方式及消费行为的了解，分析需求、挖掘商业机会，进行创业项目的创想与设计，天虹将运用自身的供应链、数字化技术和平台、多业态门店网络等资源能力，助力大家培育新产品、新服务、新业态、新模式以满足目标人群的消费需求，实现项目的商业价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ascii="微软雅黑" w:hAnsi="微软雅黑" w:eastAsia="微软雅黑"/>
          <w:szCs w:val="21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三、项目要求</w:t>
      </w:r>
    </w:p>
    <w:p>
      <w:pPr>
        <w:spacing w:line="400" w:lineRule="exac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初赛需提交材料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both"/>
        <w:textAlignment w:val="auto"/>
        <w:rPr>
          <w:rFonts w:hint="default" w:ascii="微软雅黑" w:hAnsi="微软雅黑" w:eastAsia="微软雅黑"/>
          <w:szCs w:val="21"/>
          <w:lang w:val="en-US" w:eastAsia="zh-CN"/>
        </w:rPr>
      </w:pPr>
      <w:r>
        <w:rPr>
          <w:rFonts w:hint="default" w:ascii="微软雅黑" w:hAnsi="微软雅黑" w:eastAsia="微软雅黑"/>
          <w:szCs w:val="21"/>
          <w:lang w:val="en-US" w:eastAsia="zh-CN"/>
        </w:rPr>
        <w:t>请</w:t>
      </w:r>
      <w:r>
        <w:rPr>
          <w:rFonts w:hint="eastAsia" w:ascii="微软雅黑" w:hAnsi="微软雅黑" w:eastAsia="微软雅黑"/>
          <w:szCs w:val="21"/>
          <w:lang w:val="en-US" w:eastAsia="zh-CN"/>
        </w:rPr>
        <w:t>洞察目标群体</w:t>
      </w:r>
      <w:r>
        <w:rPr>
          <w:rFonts w:hint="default" w:ascii="微软雅黑" w:hAnsi="微软雅黑" w:eastAsia="微软雅黑"/>
          <w:szCs w:val="21"/>
          <w:lang w:val="en-US" w:eastAsia="zh-CN"/>
        </w:rPr>
        <w:t>的需求，识别商业机会，结合天虹拥有的资源能力（供应链、数字化技术、多业态全渠道门店网络等），针对目标人群构思新产品、新服务、新业态、新模式等，输出创业项目计划书。在项目计划书中，需要包含以下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both"/>
        <w:textAlignment w:val="auto"/>
        <w:rPr>
          <w:rFonts w:hint="default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说明项目方向、背景、重点解决的问题、创新点、目标等内容，提交格式包括但不限于：WORD/PPT/PDF，字数≥800字</w:t>
      </w:r>
      <w:r>
        <w:rPr>
          <w:rFonts w:hint="default" w:ascii="微软雅黑" w:hAnsi="微软雅黑" w:eastAsia="微软雅黑"/>
          <w:szCs w:val="21"/>
          <w:lang w:val="en-US" w:eastAsia="zh-CN"/>
        </w:rPr>
        <w:t>。</w:t>
      </w:r>
    </w:p>
    <w:p>
      <w:pPr>
        <w:spacing w:line="400" w:lineRule="exact"/>
        <w:rPr>
          <w:rFonts w:hint="eastAsia" w:ascii="微软雅黑" w:hAnsi="微软雅黑" w:eastAsia="微软雅黑"/>
          <w:b/>
          <w:szCs w:val="21"/>
          <w:lang w:eastAsia="zh-Hans"/>
        </w:rPr>
      </w:pPr>
      <w:r>
        <w:rPr>
          <w:rFonts w:hint="eastAsia" w:ascii="微软雅黑" w:hAnsi="微软雅黑" w:eastAsia="微软雅黑"/>
          <w:b/>
          <w:szCs w:val="21"/>
        </w:rPr>
        <w:t>复赛需</w:t>
      </w:r>
      <w:r>
        <w:rPr>
          <w:rFonts w:hint="eastAsia" w:ascii="微软雅黑" w:hAnsi="微软雅黑" w:eastAsia="微软雅黑"/>
          <w:b/>
          <w:szCs w:val="21"/>
          <w:lang w:val="en-US" w:eastAsia="zh-Hans"/>
        </w:rPr>
        <w:t>完成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1.提交创业项目计划书；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2.视频/作品呈现；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3.直播/路演方式。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微软雅黑" w:hAnsi="微软雅黑" w:eastAsia="微软雅黑"/>
          <w:color w:val="0000FF"/>
          <w:szCs w:val="21"/>
        </w:rPr>
      </w:pPr>
      <w:r>
        <w:rPr>
          <w:rFonts w:hint="eastAsia" w:ascii="微软雅黑" w:hAnsi="微软雅黑" w:eastAsia="微软雅黑"/>
          <w:color w:val="0000FF"/>
          <w:szCs w:val="21"/>
        </w:rPr>
        <w:t>*按照初赛项目解决案方向，任选一种完成执行。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微软雅黑" w:hAnsi="微软雅黑" w:eastAsia="微软雅黑"/>
          <w:szCs w:val="21"/>
        </w:rPr>
      </w:pPr>
    </w:p>
    <w:p>
      <w:pPr>
        <w:spacing w:line="400" w:lineRule="exac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决赛需提交材料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1.现场PPT答辩；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2.现场作品演示；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3.赛段经营效果评估。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微软雅黑" w:hAnsi="微软雅黑" w:eastAsia="微软雅黑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四、验收标准</w:t>
      </w:r>
    </w:p>
    <w:tbl>
      <w:tblPr>
        <w:tblStyle w:val="4"/>
        <w:tblW w:w="8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7"/>
        <w:gridCol w:w="5068"/>
        <w:gridCol w:w="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" w:hRule="atLeast"/>
        </w:trPr>
        <w:tc>
          <w:tcPr>
            <w:tcW w:w="2537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考核项</w:t>
            </w:r>
          </w:p>
        </w:tc>
        <w:tc>
          <w:tcPr>
            <w:tcW w:w="5068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考核标准</w:t>
            </w:r>
          </w:p>
        </w:tc>
        <w:tc>
          <w:tcPr>
            <w:tcW w:w="71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2" w:hRule="atLeast"/>
        </w:trPr>
        <w:tc>
          <w:tcPr>
            <w:tcW w:w="2537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项目意义</w:t>
            </w:r>
          </w:p>
        </w:tc>
        <w:tc>
          <w:tcPr>
            <w:tcW w:w="5068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项目解决的痛点是否与大学生的需求强相关</w:t>
            </w:r>
          </w:p>
        </w:tc>
        <w:tc>
          <w:tcPr>
            <w:tcW w:w="71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default" w:ascii="微软雅黑" w:hAnsi="微软雅黑" w:eastAsia="微软雅黑" w:cs="宋体"/>
                <w:color w:val="333333"/>
                <w:kern w:val="0"/>
                <w:szCs w:val="21"/>
              </w:rPr>
              <w:t>20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2" w:hRule="atLeast"/>
        </w:trPr>
        <w:tc>
          <w:tcPr>
            <w:tcW w:w="2537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创新思维</w:t>
            </w:r>
          </w:p>
        </w:tc>
        <w:tc>
          <w:tcPr>
            <w:tcW w:w="5068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Hans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行业的模式创新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Hans"/>
              </w:rPr>
              <w:t>性</w:t>
            </w:r>
          </w:p>
        </w:tc>
        <w:tc>
          <w:tcPr>
            <w:tcW w:w="71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default" w:ascii="微软雅黑" w:hAnsi="微软雅黑" w:eastAsia="微软雅黑" w:cs="宋体"/>
                <w:color w:val="333333"/>
                <w:kern w:val="0"/>
                <w:szCs w:val="21"/>
              </w:rPr>
              <w:t>30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2" w:hRule="atLeast"/>
        </w:trPr>
        <w:tc>
          <w:tcPr>
            <w:tcW w:w="2537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项目分析</w:t>
            </w:r>
          </w:p>
        </w:tc>
        <w:tc>
          <w:tcPr>
            <w:tcW w:w="5068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分析过程是否客观，分析思路是否清晰、严谨</w:t>
            </w:r>
          </w:p>
        </w:tc>
        <w:tc>
          <w:tcPr>
            <w:tcW w:w="71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default" w:ascii="微软雅黑" w:hAnsi="微软雅黑" w:eastAsia="微软雅黑" w:cs="宋体"/>
                <w:color w:val="333333"/>
                <w:kern w:val="0"/>
                <w:szCs w:val="21"/>
              </w:rPr>
              <w:t>20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2" w:hRule="atLeast"/>
        </w:trPr>
        <w:tc>
          <w:tcPr>
            <w:tcW w:w="2537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项目策略</w:t>
            </w:r>
          </w:p>
        </w:tc>
        <w:tc>
          <w:tcPr>
            <w:tcW w:w="5068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策略是否以目标为导向，项目可实现性</w:t>
            </w:r>
          </w:p>
        </w:tc>
        <w:tc>
          <w:tcPr>
            <w:tcW w:w="71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default" w:ascii="微软雅黑" w:hAnsi="微软雅黑" w:eastAsia="微软雅黑" w:cs="宋体"/>
                <w:color w:val="333333"/>
                <w:kern w:val="0"/>
                <w:szCs w:val="21"/>
              </w:rPr>
              <w:t>30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%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ascii="微软雅黑" w:hAnsi="微软雅黑" w:eastAsia="微软雅黑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1ZGM4YmU2YzQ0NzY4N2UxYjVkNzBjOGMyZWFkOGIifQ=="/>
  </w:docVars>
  <w:rsids>
    <w:rsidRoot w:val="00B61EEF"/>
    <w:rsid w:val="00090BDC"/>
    <w:rsid w:val="001862A9"/>
    <w:rsid w:val="00B61EEF"/>
    <w:rsid w:val="26FDACD6"/>
    <w:rsid w:val="36471F34"/>
    <w:rsid w:val="4DFE57AD"/>
    <w:rsid w:val="7DF356D0"/>
    <w:rsid w:val="7EBE1300"/>
    <w:rsid w:val="DDC7A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933</Words>
  <Characters>956</Characters>
  <Lines>7</Lines>
  <Paragraphs>2</Paragraphs>
  <TotalTime>0</TotalTime>
  <ScaleCrop>false</ScaleCrop>
  <LinksUpToDate>false</LinksUpToDate>
  <CharactersWithSpaces>958</CharactersWithSpaces>
  <Application>WPS Office_4.2.0.6717_F1E327BC-269C-435d-A152-05C5408002CA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2022-04-01T02:58:00Z</dcterms:created>
  <dc:creator>史 翔宇</dc:creator>
  <cp:lastModifiedBy>WPS_1493194533</cp:lastModifiedBy>
  <dcterms:modified xsi:type="dcterms:W3CDTF">2023-04-17T09:15:03Z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2052-4.2.0.6717</vt:lpwstr>
  </property>
  <property fmtid="{D5CDD505-2E9C-101B-9397-08002B2CF9AE}" pid="3" name="ICV">
    <vt:lpwstr>46C0BB116EEC15472B9C3C64C1A906BC</vt:lpwstr>
  </property>
</Properties>
</file>